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420E6D6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4D4A46" w:rsidRPr="004D4A46">
        <w:rPr>
          <w:rFonts w:ascii="Times New Roman" w:hAnsi="Times New Roman"/>
          <w:b/>
          <w:sz w:val="24"/>
          <w:szCs w:val="24"/>
        </w:rPr>
        <w:t>3176925/0165П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63D54A6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73203F">
        <w:t xml:space="preserve">доверенности </w:t>
      </w:r>
      <w:r w:rsidR="004D4A46" w:rsidRPr="004D4A46">
        <w:t>№ 6c8d9ede-0a9f-4d81-8645-b2065c8a9029 от 04.09.2024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79461ECD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7D455A">
        <w:t>___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7D455A">
        <w:t>_</w:t>
      </w:r>
      <w:proofErr w:type="gramEnd"/>
      <w:r w:rsidR="007D455A">
        <w:t>__</w:t>
      </w:r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</w:t>
      </w:r>
      <w:proofErr w:type="gramStart"/>
      <w:r>
        <w:t xml:space="preserve">–  </w:t>
      </w:r>
      <w:r w:rsidR="007D455A">
        <w:t>_</w:t>
      </w:r>
      <w:proofErr w:type="gramEnd"/>
      <w:r w:rsidR="007D455A">
        <w:t>_</w:t>
      </w:r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7DA8DAD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счет Продавца оплаты в размере 100%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1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0600AE5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7D455A">
        <w:t>_</w:t>
      </w:r>
      <w:r w:rsidR="007D455A" w:rsidRPr="007D455A">
        <w:t xml:space="preserve">% </w:t>
      </w:r>
      <w:r w:rsidR="007D455A">
        <w:t xml:space="preserve">и _ 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434CFEDA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7D455A">
        <w:rPr>
          <w:rFonts w:ascii="Times New Roman" w:hAnsi="Times New Roman"/>
          <w:sz w:val="24"/>
          <w:szCs w:val="24"/>
        </w:rPr>
        <w:t>_%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3AB42883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65A9C">
        <w:rPr>
          <w:rFonts w:ascii="Times New Roman" w:hAnsi="Times New Roman"/>
          <w:sz w:val="24"/>
          <w:szCs w:val="24"/>
        </w:rPr>
        <w:t>_</w:t>
      </w:r>
      <w:r w:rsidR="007D455A">
        <w:rPr>
          <w:rFonts w:ascii="Times New Roman" w:hAnsi="Times New Roman"/>
          <w:sz w:val="24"/>
          <w:szCs w:val="24"/>
        </w:rPr>
        <w:t>_%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65A9C">
        <w:rPr>
          <w:rFonts w:ascii="Times New Roman" w:hAnsi="Times New Roman"/>
          <w:sz w:val="24"/>
          <w:szCs w:val="24"/>
        </w:rPr>
        <w:t xml:space="preserve">__%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lastRenderedPageBreak/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4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5" w:name="ТекстовоеПоле776"/>
      <w:bookmarkEnd w:id="4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5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6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7" w:name="ТекстовоеПоле778"/>
      <w:bookmarkEnd w:id="6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8" w:name="ТекстовоеПоле779"/>
      <w:bookmarkEnd w:id="7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9" w:name="ТекстовоеПоле780"/>
      <w:bookmarkEnd w:id="8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9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0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1" w:name="ТекстовоеПоле782"/>
      <w:bookmarkEnd w:id="10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2" w:name="ТекстовоеПоле783"/>
      <w:bookmarkEnd w:id="11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3" w:name="ТекстовоеПоле784"/>
      <w:bookmarkEnd w:id="12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3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4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4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5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6" w:name="ТекстовоеПоле787"/>
      <w:bookmarkEnd w:id="15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7" w:name="ТекстовоеПоле788"/>
      <w:bookmarkEnd w:id="16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7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8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2951EE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4D4A46">
        <w:t>по _______________г.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2D47362C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="00FD472F" w:rsidRPr="00FD472F">
        <w:rPr>
          <w:rFonts w:ascii="Times New Roman" w:hAnsi="Times New Roman"/>
          <w:sz w:val="24"/>
          <w:szCs w:val="24"/>
        </w:rPr>
        <w:t>Договор считается расторгнутым с даты, указанной в Уведомлении как дата прекращения Договора</w:t>
      </w:r>
      <w:r w:rsidR="00FD472F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441BDA81" w14:textId="77777777" w:rsidR="00FD472F" w:rsidRPr="00FD472F" w:rsidRDefault="00C0430C" w:rsidP="00FD472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</w:t>
      </w:r>
      <w:r w:rsidR="00FD472F" w:rsidRPr="00FD472F">
        <w:rPr>
          <w:rFonts w:ascii="Times New Roman" w:hAnsi="Times New Roman"/>
          <w:b/>
          <w:sz w:val="24"/>
          <w:szCs w:val="24"/>
        </w:rPr>
        <w:t>Продавец</w:t>
      </w:r>
      <w:r w:rsidR="00FD472F" w:rsidRPr="00FD472F">
        <w:rPr>
          <w:rFonts w:ascii="Times New Roman" w:hAnsi="Times New Roman"/>
          <w:sz w:val="24"/>
          <w:szCs w:val="24"/>
        </w:rPr>
        <w:t xml:space="preserve"> вправе в одностороннем внесудебном порядке отказаться от исполнения настоящего договора в случае существенного нарушения договора </w:t>
      </w:r>
      <w:bookmarkStart w:id="19" w:name="_GoBack"/>
      <w:r w:rsidR="00FD472F" w:rsidRPr="00FD472F">
        <w:rPr>
          <w:rFonts w:ascii="Times New Roman" w:hAnsi="Times New Roman"/>
          <w:b/>
          <w:sz w:val="24"/>
          <w:szCs w:val="24"/>
        </w:rPr>
        <w:t>Покупателем</w:t>
      </w:r>
      <w:bookmarkEnd w:id="19"/>
      <w:r w:rsidR="00FD472F" w:rsidRPr="00FD472F">
        <w:rPr>
          <w:rFonts w:ascii="Times New Roman" w:hAnsi="Times New Roman"/>
          <w:sz w:val="24"/>
          <w:szCs w:val="24"/>
        </w:rPr>
        <w:t>:</w:t>
      </w:r>
    </w:p>
    <w:p w14:paraId="7B9A7202" w14:textId="77777777" w:rsidR="00FD472F" w:rsidRPr="00FD472F" w:rsidRDefault="00FD472F" w:rsidP="00FD472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472F">
        <w:rPr>
          <w:rFonts w:ascii="Times New Roman" w:hAnsi="Times New Roman"/>
          <w:sz w:val="24"/>
          <w:szCs w:val="24"/>
        </w:rPr>
        <w:t>-неоднократного нарушения сроков оплаты товаров;</w:t>
      </w:r>
    </w:p>
    <w:p w14:paraId="1EEC1CFD" w14:textId="6F14AD30" w:rsidR="00C0430C" w:rsidRPr="00C0430C" w:rsidRDefault="00FD472F" w:rsidP="00FD472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472F">
        <w:rPr>
          <w:rFonts w:ascii="Times New Roman" w:hAnsi="Times New Roman"/>
          <w:sz w:val="24"/>
          <w:szCs w:val="24"/>
        </w:rPr>
        <w:t xml:space="preserve">-неоднократной </w:t>
      </w:r>
      <w:proofErr w:type="spellStart"/>
      <w:r w:rsidRPr="00FD472F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FD472F">
        <w:rPr>
          <w:rFonts w:ascii="Times New Roman" w:hAnsi="Times New Roman"/>
          <w:sz w:val="24"/>
          <w:szCs w:val="24"/>
        </w:rPr>
        <w:t xml:space="preserve"> товаров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278166A5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4D4A46">
        <w:rPr>
          <w:rStyle w:val="aff"/>
          <w:bCs/>
        </w:rPr>
        <w:footnoteReference w:id="1"/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FD472F" w:rsidRPr="00FD472F">
      <w:rPr>
        <w:rFonts w:asciiTheme="majorHAnsi" w:eastAsiaTheme="majorEastAsia" w:hAnsiTheme="majorHAnsi" w:cstheme="majorBidi"/>
        <w:noProof/>
      </w:rPr>
      <w:t>9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  <w:footnote w:id="1">
    <w:p w14:paraId="2A4B992A" w14:textId="58D388E9" w:rsidR="004D4A46" w:rsidRDefault="004D4A46">
      <w:pPr>
        <w:pStyle w:val="afd"/>
      </w:pPr>
      <w:r>
        <w:rPr>
          <w:rStyle w:val="aff"/>
        </w:rPr>
        <w:footnoteRef/>
      </w:r>
      <w:r>
        <w:t xml:space="preserve"> Обязательное включение в договор при базисе поставки </w:t>
      </w:r>
      <w:proofErr w:type="spellStart"/>
      <w:r>
        <w:t>Юрубчено-Тохомское</w:t>
      </w:r>
      <w:proofErr w:type="spellEnd"/>
      <w:r>
        <w:t xml:space="preserve"> МР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A60BE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D4A46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3203F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76C19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D472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semiHidden/>
    <w:unhideWhenUsed/>
    <w:rsid w:val="004D4A46"/>
    <w:pPr>
      <w:spacing w:after="0" w:line="240" w:lineRule="auto"/>
    </w:pPr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4D4A46"/>
    <w:rPr>
      <w:lang w:eastAsia="en-US"/>
    </w:rPr>
  </w:style>
  <w:style w:type="character" w:styleId="aff">
    <w:name w:val="footnote reference"/>
    <w:basedOn w:val="a0"/>
    <w:uiPriority w:val="99"/>
    <w:semiHidden/>
    <w:unhideWhenUsed/>
    <w:rsid w:val="004D4A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2A4D2-9CCF-45E9-96A7-68ECA73F2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4392</Words>
  <Characters>25036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5</cp:revision>
  <dcterms:created xsi:type="dcterms:W3CDTF">2025-02-03T08:49:00Z</dcterms:created>
  <dcterms:modified xsi:type="dcterms:W3CDTF">2025-02-06T04:54:00Z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